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06"/>
        <w:tblW w:w="13698" w:type="dxa"/>
        <w:tblLook w:val="00A0" w:firstRow="1" w:lastRow="0" w:firstColumn="1" w:lastColumn="0" w:noHBand="0" w:noVBand="0"/>
      </w:tblPr>
      <w:tblGrid>
        <w:gridCol w:w="795"/>
        <w:gridCol w:w="1849"/>
        <w:gridCol w:w="74"/>
        <w:gridCol w:w="90"/>
        <w:gridCol w:w="3690"/>
        <w:gridCol w:w="1750"/>
        <w:gridCol w:w="2570"/>
        <w:gridCol w:w="810"/>
        <w:gridCol w:w="810"/>
        <w:gridCol w:w="1260"/>
      </w:tblGrid>
      <w:tr w:rsidR="00DE67D4" w:rsidRPr="00FD774B" w:rsidTr="00DE67D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858CA" w:rsidRPr="00241BF2" w:rsidRDefault="00194E74" w:rsidP="005B309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FF0D9C" wp14:editId="64B9E3E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-1039495</wp:posOffset>
                      </wp:positionV>
                      <wp:extent cx="8667750" cy="61912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8CA" w:rsidRPr="008219DE" w:rsidRDefault="00D858CA" w:rsidP="007A189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Second Grade</w:t>
                                  </w:r>
                                  <w:r w:rsidRPr="008219D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Mentor Texts</w:t>
                                  </w:r>
                                  <w:r w:rsidR="00D66C3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2015-2016</w:t>
                                  </w:r>
                                </w:p>
                                <w:p w:rsidR="00D858CA" w:rsidRPr="00FD774B" w:rsidRDefault="00D858CA" w:rsidP="00743FED">
                                  <w:pPr>
                                    <w:pStyle w:val="NoSpacing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 w:rsidRPr="00FD774B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The following “Mentor Text” were acquired from </w:t>
                                  </w:r>
                                  <w:proofErr w:type="spellStart"/>
                                  <w:r w:rsidRPr="00FD774B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Schoolwide</w:t>
                                  </w:r>
                                  <w:proofErr w:type="spellEnd"/>
                                  <w:r w:rsidRPr="00FD774B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 Inc</w:t>
                                  </w:r>
                                  <w:proofErr w:type="gramStart"/>
                                  <w:r w:rsidRPr="00FD774B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.(</w:t>
                                  </w:r>
                                  <w:proofErr w:type="gramEnd"/>
                                  <w:r w:rsidRPr="00FD774B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>SW).</w:t>
                                  </w:r>
                                </w:p>
                                <w:p w:rsidR="00D858CA" w:rsidRDefault="00D858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35pt;margin-top:-81.85pt;width:682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jdggIAAA8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" stroked="f">
                      <v:textbox>
                        <w:txbxContent>
                          <w:p w:rsidR="00D858CA" w:rsidRPr="008219DE" w:rsidRDefault="00D858CA" w:rsidP="007A189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Second Grade</w:t>
                            </w:r>
                            <w:r w:rsidRPr="008219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Mentor Texts</w:t>
                            </w:r>
                            <w:r w:rsidR="00D66C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2015-2016</w:t>
                            </w:r>
                            <w:bookmarkStart w:id="1" w:name="_GoBack"/>
                            <w:bookmarkEnd w:id="1"/>
                          </w:p>
                          <w:p w:rsidR="00D858CA" w:rsidRPr="00FD774B" w:rsidRDefault="00D858CA" w:rsidP="00743FED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FD774B">
                              <w:rPr>
                                <w:rFonts w:cs="Calibri"/>
                                <w:sz w:val="24"/>
                                <w:szCs w:val="24"/>
                              </w:rPr>
                              <w:t>The following “Mentor Text” were acquired from Schoolwide Inc.(SW).</w:t>
                            </w:r>
                          </w:p>
                          <w:p w:rsidR="00D858CA" w:rsidRDefault="00D858CA"/>
                        </w:txbxContent>
                      </v:textbox>
                    </v:shape>
                  </w:pict>
                </mc:Fallback>
              </mc:AlternateContent>
            </w:r>
            <w:r w:rsidR="00D858CA" w:rsidRPr="00241BF2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SW Unit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Lexile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Genre</w:t>
            </w:r>
          </w:p>
        </w:tc>
      </w:tr>
      <w:tr w:rsidR="00D858CA" w:rsidRPr="00FD774B" w:rsidTr="00DE67D4">
        <w:trPr>
          <w:trHeight w:val="353"/>
        </w:trPr>
        <w:tc>
          <w:tcPr>
            <w:tcW w:w="13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Module 1: Close Reading and Writing to Learn- Launching Your Readers &amp; Writers Workshop</w:t>
            </w:r>
          </w:p>
        </w:tc>
      </w:tr>
      <w:tr w:rsidR="00D858CA" w:rsidRPr="00FD774B" w:rsidTr="00DE67D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1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>Author, A True Story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58CA" w:rsidRPr="00DE67D4" w:rsidRDefault="00D858CA" w:rsidP="00743F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DE67D4">
              <w:rPr>
                <w:rFonts w:ascii="Arial" w:hAnsi="Arial" w:cs="Arial"/>
                <w:color w:val="0000FF"/>
                <w:sz w:val="18"/>
                <w:szCs w:val="18"/>
              </w:rPr>
              <w:t>Launching Unit: Writing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Lester, Helen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570L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D858CA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1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>Best Story, The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Spinelli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>, Eileen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390L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D858CA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1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>Fireflies!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Brinckloe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>, Julie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630L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D858CA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1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>Let`s Do Nothing!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Fucile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>, Tony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360L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D858CA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1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>Nothing Ever Happens on 90th Street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Schotter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>, Roni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600L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D858CA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1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B46D1B" w:rsidRDefault="00B46D1B" w:rsidP="005B30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All About Sharks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58CA" w:rsidRPr="00241BF2" w:rsidRDefault="00B46D1B" w:rsidP="00B46D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D1B">
              <w:rPr>
                <w:rFonts w:ascii="Arial" w:hAnsi="Arial" w:cs="Arial"/>
                <w:color w:val="FF0000"/>
                <w:sz w:val="18"/>
                <w:szCs w:val="18"/>
              </w:rPr>
              <w:t>Launching Unit: Reading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B46D1B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Arnosky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Jim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8CA" w:rsidRPr="00241BF2" w:rsidRDefault="00D858CA" w:rsidP="005B30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1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Interrupting Chicken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Ezra Stein, David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300L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1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>
              <w:rPr>
                <w:rFonts w:ascii="Arial" w:hAnsi="Arial" w:cs="Arial"/>
                <w:color w:val="DD0806"/>
                <w:sz w:val="20"/>
                <w:szCs w:val="20"/>
              </w:rPr>
              <w:t>King of the Playground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Naylor, Phyllis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1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>
              <w:rPr>
                <w:rFonts w:ascii="Arial" w:hAnsi="Arial" w:cs="Arial"/>
                <w:color w:val="DD0806"/>
                <w:sz w:val="20"/>
                <w:szCs w:val="20"/>
              </w:rPr>
              <w:t>Miss Brooks Loves Books! (and I don’t)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Bottner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Barbara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1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Nasty Bugs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Hopkins, Lee Bennett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870L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1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Story for Bear, A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Haseley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>, Dennis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630L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362"/>
        </w:trPr>
        <w:tc>
          <w:tcPr>
            <w:tcW w:w="13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Module 2: Developing Critical Readers, Writers, and Thinkers Around Narrative Text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 xml:space="preserve">Day of </w:t>
            </w:r>
            <w:proofErr w:type="spellStart"/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>Ahmeds</w:t>
            </w:r>
            <w:proofErr w:type="spellEnd"/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 xml:space="preserve"> Secret, The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6D1B" w:rsidRPr="005B309A" w:rsidRDefault="00B46D1B" w:rsidP="00B46D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DE67D4">
              <w:rPr>
                <w:rFonts w:ascii="Arial" w:hAnsi="Arial" w:cs="Arial"/>
                <w:color w:val="0000FF"/>
                <w:sz w:val="20"/>
                <w:szCs w:val="20"/>
              </w:rPr>
              <w:t>Personal Narrative Writing Unit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Heide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Florance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 xml:space="preserve"> Parry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810L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>How My Parents Learned to Eat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D1B" w:rsidRPr="00241BF2" w:rsidRDefault="00B46D1B" w:rsidP="00B46D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Friedman, Ina R.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450L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41BF2">
                  <w:rPr>
                    <w:rFonts w:ascii="Arial" w:hAnsi="Arial" w:cs="Arial"/>
                    <w:color w:val="0000D4"/>
                    <w:sz w:val="20"/>
                    <w:szCs w:val="20"/>
                  </w:rPr>
                  <w:t>Jamaica</w:t>
                </w:r>
              </w:smartTag>
            </w:smartTag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 xml:space="preserve"> Louise James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D1B" w:rsidRPr="00241BF2" w:rsidRDefault="00B46D1B" w:rsidP="00B46D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Hest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>, Amy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470L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>Keeping Quilt, The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D1B" w:rsidRPr="00241BF2" w:rsidRDefault="00B46D1B" w:rsidP="00B46D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920L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>Looking Back: A Book of Memories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D1B" w:rsidRPr="00241BF2" w:rsidRDefault="00B46D1B" w:rsidP="00B46D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Lois, Lowry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900L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>Ma Dears Aprons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D1B" w:rsidRPr="00241BF2" w:rsidRDefault="00B46D1B" w:rsidP="00B46D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McKissack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>, Patricia C.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800L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 xml:space="preserve">My </w:t>
            </w:r>
            <w:proofErr w:type="spellStart"/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>Abuelita</w:t>
            </w:r>
            <w:proofErr w:type="spellEnd"/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D1B" w:rsidRPr="00241BF2" w:rsidRDefault="00B46D1B" w:rsidP="00B46D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Johnston, Tony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>Owl Moon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D1B" w:rsidRPr="00241BF2" w:rsidRDefault="00B46D1B" w:rsidP="00B46D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Yolen, Jane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630L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0000D4"/>
                <w:sz w:val="20"/>
                <w:szCs w:val="20"/>
              </w:rPr>
              <w:t>Snapshots from the Wedding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D1B" w:rsidRPr="00241BF2" w:rsidRDefault="00B46D1B" w:rsidP="00B46D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Soto, </w:t>
            </w:r>
            <w:smartTag w:uri="urn:schemas-microsoft-com:office:smarttags" w:element="place">
              <w:smartTag w:uri="urn:schemas-microsoft-com:office:smarttags" w:element="City">
                <w:r w:rsidRPr="00241BF2">
                  <w:rPr>
                    <w:rFonts w:ascii="Arial" w:hAnsi="Arial" w:cs="Arial"/>
                    <w:sz w:val="20"/>
                    <w:szCs w:val="20"/>
                  </w:rPr>
                  <w:t>Gary</w:t>
                </w:r>
              </w:smartTag>
            </w:smartTag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1F4B17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B17">
              <w:rPr>
                <w:rFonts w:ascii="Arial" w:hAnsi="Arial" w:cs="Arial"/>
                <w:sz w:val="20"/>
                <w:szCs w:val="20"/>
              </w:rPr>
              <w:t>Up North at the Cabin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1B" w:rsidRPr="00241BF2" w:rsidRDefault="00B46D1B" w:rsidP="00B46D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Chall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>, Marsha Wilson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Little Red Riding Hood: A Newfangled Prairie Tale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6D1B" w:rsidRDefault="00B46D1B" w:rsidP="00B46D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Fiction</w:t>
            </w:r>
          </w:p>
          <w:p w:rsidR="00B46D1B" w:rsidRPr="005B309A" w:rsidRDefault="00B46D1B" w:rsidP="00B46D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(Literature)</w:t>
            </w:r>
            <w:r w:rsidRPr="005B309A">
              <w:rPr>
                <w:rFonts w:ascii="Arial" w:hAnsi="Arial" w:cs="Arial"/>
                <w:color w:val="FF0000"/>
                <w:sz w:val="20"/>
                <w:szCs w:val="20"/>
              </w:rPr>
              <w:t xml:space="preserve"> Reading Unit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Ernst, Lisa Campbell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580L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Sick Day for Amos McGee, A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Stead, Philip C.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760L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Super-Completely and Totally the Messiest!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Viorst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>, Judith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620L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Tony`s Bread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dePaola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Tomie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590L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 Module 2: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Ugly Duckling, The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10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Grade 2  Module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1B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Winston the Book Wolf</w:t>
            </w:r>
          </w:p>
          <w:p w:rsidR="00B46D1B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  <w:p w:rsidR="00B46D1B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  <w:p w:rsidR="00B46D1B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  <w:p w:rsidR="00B46D1B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  <w:p w:rsidR="00B46D1B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McGee, </w:t>
            </w: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Marni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 xml:space="preserve"> &amp; Beck, Ian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500L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lastRenderedPageBreak/>
              <w:t>Grade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SW Unit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Lexile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BF2">
              <w:rPr>
                <w:rFonts w:ascii="Arial" w:hAnsi="Arial" w:cs="Arial"/>
                <w:b/>
                <w:sz w:val="20"/>
                <w:szCs w:val="20"/>
              </w:rPr>
              <w:t>Genre</w:t>
            </w:r>
          </w:p>
        </w:tc>
      </w:tr>
      <w:tr w:rsidR="00B46D1B" w:rsidRPr="00FD774B" w:rsidTr="00DE67D4">
        <w:trPr>
          <w:trHeight w:val="255"/>
        </w:trPr>
        <w:tc>
          <w:tcPr>
            <w:tcW w:w="13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B46D1B" w:rsidRPr="005B309A" w:rsidRDefault="00B46D1B" w:rsidP="00B46D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09A">
              <w:rPr>
                <w:rFonts w:ascii="Arial" w:hAnsi="Arial" w:cs="Arial"/>
                <w:b/>
                <w:sz w:val="20"/>
                <w:szCs w:val="20"/>
              </w:rPr>
              <w:t>Module 3: Learning through Research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Are You a Grasshopper?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6D1B" w:rsidRDefault="00B46D1B" w:rsidP="00DE6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Non-Fiction</w:t>
            </w:r>
          </w:p>
          <w:p w:rsidR="00B46D1B" w:rsidRDefault="00B46D1B" w:rsidP="00DE6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(Informational)</w:t>
            </w:r>
          </w:p>
          <w:p w:rsidR="00B46D1B" w:rsidRPr="007A1895" w:rsidRDefault="00B46D1B" w:rsidP="00DE6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Reading</w:t>
            </w:r>
            <w:r w:rsidRPr="007A1895">
              <w:rPr>
                <w:rFonts w:ascii="Arial" w:hAnsi="Arial" w:cs="Arial"/>
                <w:color w:val="FF0000"/>
                <w:sz w:val="18"/>
                <w:szCs w:val="18"/>
              </w:rPr>
              <w:t xml:space="preserve"> Unit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Allen, Judy/Humphries, Tudor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Follow the Dream: The Story of Christopher Columbus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D1B" w:rsidRPr="00241BF2" w:rsidRDefault="00B46D1B" w:rsidP="00DE6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Sis, Peter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Look Out for Turtles!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D1B" w:rsidRPr="00241BF2" w:rsidRDefault="00B46D1B" w:rsidP="00DE6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Berger, Melvin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690L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Nothing But Trouble: The Story of Althea Gibson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D1B" w:rsidRPr="00241BF2" w:rsidRDefault="00B46D1B" w:rsidP="00DE6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1BF2">
              <w:rPr>
                <w:rFonts w:ascii="Arial" w:hAnsi="Arial" w:cs="Arial"/>
                <w:sz w:val="20"/>
                <w:szCs w:val="20"/>
              </w:rPr>
              <w:t>Stauffacher</w:t>
            </w:r>
            <w:proofErr w:type="spellEnd"/>
            <w:r w:rsidRPr="00241BF2">
              <w:rPr>
                <w:rFonts w:ascii="Arial" w:hAnsi="Arial" w:cs="Arial"/>
                <w:sz w:val="20"/>
                <w:szCs w:val="20"/>
              </w:rPr>
              <w:t>, Sue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810L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Pop!: The Invention of Bubble Gum</w:t>
            </w:r>
          </w:p>
        </w:tc>
        <w:tc>
          <w:tcPr>
            <w:tcW w:w="17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D1B" w:rsidRPr="00241BF2" w:rsidRDefault="00B46D1B" w:rsidP="00DE6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McCarthy, Meghan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740L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241BF2">
              <w:rPr>
                <w:rFonts w:ascii="Arial" w:hAnsi="Arial" w:cs="Arial"/>
                <w:color w:val="DD0806"/>
                <w:sz w:val="20"/>
                <w:szCs w:val="20"/>
              </w:rPr>
              <w:t>Tell Me, Tree: All About Trees For Kids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1B" w:rsidRPr="00241BF2" w:rsidRDefault="00B46D1B" w:rsidP="00DE6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580L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DE67D4" w:rsidRDefault="00DE67D4" w:rsidP="00B46D1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Bats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7D4" w:rsidRPr="00DE67D4" w:rsidRDefault="00DE67D4" w:rsidP="00DE6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E67D4">
              <w:rPr>
                <w:rFonts w:ascii="Arial" w:hAnsi="Arial" w:cs="Arial"/>
                <w:color w:val="0000FF"/>
                <w:sz w:val="20"/>
                <w:szCs w:val="20"/>
              </w:rPr>
              <w:t>Gail Gibbons</w:t>
            </w:r>
          </w:p>
          <w:p w:rsidR="00B46D1B" w:rsidRPr="00241BF2" w:rsidRDefault="00DE67D4" w:rsidP="00DE6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7D4">
              <w:rPr>
                <w:rFonts w:ascii="Arial" w:hAnsi="Arial" w:cs="Arial"/>
                <w:color w:val="0000FF"/>
                <w:sz w:val="20"/>
                <w:szCs w:val="20"/>
              </w:rPr>
              <w:t>Author Study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750L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DE67D4" w:rsidRPr="00FD774B" w:rsidTr="00B14FF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DE67D4" w:rsidRDefault="00DE67D4" w:rsidP="00B46D1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Caves and Caverns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D4" w:rsidRDefault="00DE67D4" w:rsidP="00DE67D4">
            <w:pPr>
              <w:spacing w:after="0" w:line="240" w:lineRule="auto"/>
            </w:pPr>
            <w:r w:rsidRPr="00F37069"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7D4" w:rsidRPr="00FD774B" w:rsidTr="00B14FF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DE67D4" w:rsidRDefault="00DE67D4" w:rsidP="00B46D1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How a House is Built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D4" w:rsidRDefault="00DE67D4" w:rsidP="00DE67D4">
            <w:pPr>
              <w:spacing w:after="0" w:line="240" w:lineRule="auto"/>
            </w:pPr>
            <w:r w:rsidRPr="00F37069"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7D4" w:rsidRPr="00FD774B" w:rsidTr="00B14FF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DE67D4" w:rsidRDefault="00DE67D4" w:rsidP="00B46D1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My Baseball Book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D4" w:rsidRDefault="00DE67D4" w:rsidP="00DE67D4">
            <w:pPr>
              <w:spacing w:after="0" w:line="240" w:lineRule="auto"/>
            </w:pPr>
            <w:r w:rsidRPr="00F37069"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7D4" w:rsidRPr="00FD774B" w:rsidTr="00B14FF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DE67D4" w:rsidRDefault="00DE67D4" w:rsidP="00B46D1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Nature’s Green Umbrella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D4" w:rsidRDefault="00DE67D4" w:rsidP="00DE67D4">
            <w:pPr>
              <w:spacing w:after="0" w:line="240" w:lineRule="auto"/>
            </w:pPr>
            <w:r w:rsidRPr="00F37069"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7D4" w:rsidRPr="00FD774B" w:rsidTr="00B14FF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DE67D4" w:rsidRDefault="00DE67D4" w:rsidP="00B46D1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Planet Earth/Inside Out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D4" w:rsidRDefault="00DE67D4" w:rsidP="00DE67D4">
            <w:pPr>
              <w:spacing w:after="0" w:line="240" w:lineRule="auto"/>
            </w:pPr>
            <w:r w:rsidRPr="00F37069"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7D4" w:rsidRPr="00FD774B" w:rsidTr="00B14FF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DE67D4" w:rsidRDefault="00DE67D4" w:rsidP="00B46D1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Recycle!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D4" w:rsidRDefault="00DE67D4" w:rsidP="00DE67D4">
            <w:pPr>
              <w:spacing w:after="0" w:line="240" w:lineRule="auto"/>
            </w:pPr>
            <w:r w:rsidRPr="00F37069"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7D4" w:rsidRPr="00FD774B" w:rsidTr="00B14FF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D4" w:rsidRPr="00DE67D4" w:rsidRDefault="00DE67D4" w:rsidP="00B46D1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Sun Up, sun Down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D4" w:rsidRDefault="00DE67D4" w:rsidP="00DE67D4">
            <w:pPr>
              <w:spacing w:after="0" w:line="240" w:lineRule="auto"/>
            </w:pPr>
            <w:r w:rsidRPr="00F37069"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7D4" w:rsidRPr="00FD774B" w:rsidTr="00B14FF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DE67D4" w:rsidRDefault="00DE67D4" w:rsidP="00B46D1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E67D4">
              <w:rPr>
                <w:rFonts w:ascii="Arial" w:hAnsi="Arial" w:cs="Arial"/>
                <w:color w:val="0000FF"/>
                <w:sz w:val="20"/>
                <w:szCs w:val="20"/>
              </w:rPr>
              <w:t>Sunken Treasure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D4" w:rsidRDefault="00DE67D4" w:rsidP="00DE67D4">
            <w:pPr>
              <w:spacing w:after="0" w:line="240" w:lineRule="auto"/>
            </w:pPr>
            <w:r w:rsidRPr="00F37069"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7D4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3: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DE67D4" w:rsidRDefault="00DE67D4" w:rsidP="00B46D1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E67D4">
              <w:rPr>
                <w:rFonts w:ascii="Arial" w:hAnsi="Arial" w:cs="Arial"/>
                <w:color w:val="0000FF"/>
                <w:sz w:val="20"/>
                <w:szCs w:val="20"/>
              </w:rPr>
              <w:t>Zoo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7D4" w:rsidRDefault="00DE67D4" w:rsidP="00DE67D4">
            <w:pPr>
              <w:spacing w:after="0" w:line="240" w:lineRule="auto"/>
            </w:pPr>
            <w:r w:rsidRPr="00F37069"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4" w:rsidRPr="00241BF2" w:rsidRDefault="00DE67D4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D1B" w:rsidRPr="00FD774B" w:rsidTr="00DE67D4">
        <w:trPr>
          <w:trHeight w:val="368"/>
        </w:trPr>
        <w:tc>
          <w:tcPr>
            <w:tcW w:w="13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46D1B" w:rsidRPr="007A1895" w:rsidRDefault="00B46D1B" w:rsidP="00B46D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1895">
              <w:rPr>
                <w:rFonts w:ascii="Arial" w:hAnsi="Arial" w:cs="Arial"/>
                <w:b/>
                <w:sz w:val="20"/>
                <w:szCs w:val="20"/>
              </w:rPr>
              <w:t>Module 4: Forming Positions</w:t>
            </w: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4: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DE67D4" w:rsidRDefault="00124FFF" w:rsidP="00B46D1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Around the World: Who’s Been Here?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67D4" w:rsidRDefault="00DE67D4" w:rsidP="00DE6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Letter Writing </w:t>
            </w:r>
          </w:p>
          <w:p w:rsidR="00DE67D4" w:rsidRPr="00241BF2" w:rsidRDefault="00DE67D4" w:rsidP="00DE6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Opion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/Argument</w:t>
            </w:r>
          </w:p>
          <w:p w:rsidR="00B46D1B" w:rsidRPr="00241BF2" w:rsidRDefault="00B46D1B" w:rsidP="00DE6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124FFF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Barrett, Lindsay George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D1B" w:rsidRPr="00FD774B" w:rsidTr="00DE67D4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4: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DE67D4" w:rsidRDefault="00124FFF" w:rsidP="00B46D1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Dear Mr.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Henshaw</w:t>
            </w:r>
            <w:proofErr w:type="spellEnd"/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124FFF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Cleary, Beverly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1B" w:rsidRPr="00241BF2" w:rsidRDefault="00B46D1B" w:rsidP="00B46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FFF" w:rsidRPr="00FD774B" w:rsidTr="00DE67D4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4: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DE67D4" w:rsidRDefault="00124FFF" w:rsidP="00124FFF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E67D4">
              <w:rPr>
                <w:rFonts w:ascii="Arial" w:hAnsi="Arial" w:cs="Arial"/>
                <w:color w:val="0000FF"/>
                <w:sz w:val="20"/>
                <w:szCs w:val="20"/>
              </w:rPr>
              <w:t xml:space="preserve">Dear Mrs. </w:t>
            </w:r>
            <w:proofErr w:type="spellStart"/>
            <w:r w:rsidRPr="00DE67D4">
              <w:rPr>
                <w:rFonts w:ascii="Arial" w:hAnsi="Arial" w:cs="Arial"/>
                <w:color w:val="0000FF"/>
                <w:sz w:val="20"/>
                <w:szCs w:val="20"/>
              </w:rPr>
              <w:t>LaRue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: Letters from Obedience School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Teague, Mark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500L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124FFF" w:rsidRPr="00FD774B" w:rsidTr="00DE67D4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4: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DE67D4" w:rsidRDefault="00124FFF" w:rsidP="00124FFF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Dear Peter Rabbit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Ada, Alma Flor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FFF" w:rsidRPr="00FD774B" w:rsidTr="00DE67D4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4: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DE67D4" w:rsidRDefault="00124FFF" w:rsidP="00124FFF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First Year Letters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Dannenburg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Julie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FFF" w:rsidRPr="00FD774B" w:rsidTr="00DE67D4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4: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DE67D4" w:rsidRDefault="00124FFF" w:rsidP="00124FFF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Gardener, The 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Stewart, Sarah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FFF" w:rsidRPr="00FD774B" w:rsidTr="00DE67D4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4: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DE67D4" w:rsidRDefault="00124FFF" w:rsidP="00124FFF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Wanna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New Room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Orloff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Karen Kaufman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FFF" w:rsidRPr="00FD774B" w:rsidTr="00DE67D4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4: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DE67D4" w:rsidRDefault="00124FFF" w:rsidP="00124FFF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Letter From Phoenix Farm, A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Yolen, Jane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FFF" w:rsidRPr="00FD774B" w:rsidTr="00DE67D4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4: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DE67D4" w:rsidRDefault="00124FFF" w:rsidP="00124FFF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Plantzilla</w:t>
            </w:r>
            <w:proofErr w:type="spellEnd"/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Nolen,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Jerdine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FFF" w:rsidRPr="00FD774B" w:rsidTr="00DE67D4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BF2">
              <w:rPr>
                <w:rFonts w:ascii="Arial" w:hAnsi="Arial" w:cs="Arial"/>
                <w:sz w:val="20"/>
                <w:szCs w:val="20"/>
              </w:rPr>
              <w:t xml:space="preserve">Grade 2 Module 4: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DE67D4" w:rsidRDefault="00124FFF" w:rsidP="00124FFF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Yours Truly, Goldilocks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Ada, Alma Flor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FF" w:rsidRPr="00241BF2" w:rsidRDefault="00124FFF" w:rsidP="00124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8CA" w:rsidRDefault="00D858CA" w:rsidP="00053609"/>
    <w:p w:rsidR="00D27628" w:rsidRDefault="00D27628" w:rsidP="00053609"/>
    <w:p w:rsidR="00D27628" w:rsidRDefault="00D27628" w:rsidP="00053609"/>
    <w:tbl>
      <w:tblPr>
        <w:tblpPr w:leftFromText="180" w:rightFromText="180" w:vertAnchor="text" w:horzAnchor="margin" w:tblpXSpec="center" w:tblpY="1246"/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1992"/>
        <w:gridCol w:w="3552"/>
        <w:gridCol w:w="1523"/>
        <w:gridCol w:w="2055"/>
        <w:gridCol w:w="817"/>
        <w:gridCol w:w="835"/>
        <w:gridCol w:w="1589"/>
      </w:tblGrid>
      <w:tr w:rsidR="00D27628" w:rsidRPr="003138E6" w:rsidTr="00D27628">
        <w:trPr>
          <w:trHeight w:val="255"/>
        </w:trPr>
        <w:tc>
          <w:tcPr>
            <w:tcW w:w="308" w:type="pct"/>
            <w:tcBorders>
              <w:bottom w:val="single" w:sz="6" w:space="0" w:color="000000" w:themeColor="text1"/>
            </w:tcBorders>
            <w:shd w:val="clear" w:color="auto" w:fill="FFFF00"/>
            <w:noWrap/>
            <w:vAlign w:val="bottom"/>
          </w:tcPr>
          <w:p w:rsidR="00D27628" w:rsidRPr="00E56D48" w:rsidRDefault="00D27628" w:rsidP="0063761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Grade</w:t>
            </w:r>
          </w:p>
        </w:tc>
        <w:tc>
          <w:tcPr>
            <w:tcW w:w="756" w:type="pct"/>
            <w:tcBorders>
              <w:bottom w:val="single" w:sz="6" w:space="0" w:color="000000" w:themeColor="text1"/>
            </w:tcBorders>
            <w:shd w:val="clear" w:color="auto" w:fill="FFFF00"/>
            <w:vAlign w:val="bottom"/>
          </w:tcPr>
          <w:p w:rsidR="00D27628" w:rsidRPr="00E56D48" w:rsidRDefault="00D27628" w:rsidP="0063761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Module</w:t>
            </w:r>
          </w:p>
        </w:tc>
        <w:tc>
          <w:tcPr>
            <w:tcW w:w="1348" w:type="pct"/>
            <w:tcBorders>
              <w:bottom w:val="single" w:sz="6" w:space="0" w:color="000000" w:themeColor="text1"/>
            </w:tcBorders>
            <w:shd w:val="clear" w:color="auto" w:fill="FFFF00"/>
            <w:noWrap/>
            <w:vAlign w:val="bottom"/>
          </w:tcPr>
          <w:p w:rsidR="00D27628" w:rsidRPr="00E56D48" w:rsidRDefault="00D27628" w:rsidP="0063761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578" w:type="pct"/>
            <w:tcBorders>
              <w:bottom w:val="single" w:sz="6" w:space="0" w:color="000000" w:themeColor="text1"/>
            </w:tcBorders>
            <w:shd w:val="clear" w:color="auto" w:fill="FFFF00"/>
          </w:tcPr>
          <w:p w:rsidR="00D27628" w:rsidRPr="00E56D48" w:rsidRDefault="00D27628" w:rsidP="0063761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SW Unit</w:t>
            </w:r>
          </w:p>
        </w:tc>
        <w:tc>
          <w:tcPr>
            <w:tcW w:w="780" w:type="pct"/>
            <w:tcBorders>
              <w:bottom w:val="single" w:sz="6" w:space="0" w:color="000000" w:themeColor="text1"/>
            </w:tcBorders>
            <w:shd w:val="clear" w:color="auto" w:fill="FFFF00"/>
            <w:noWrap/>
            <w:vAlign w:val="bottom"/>
          </w:tcPr>
          <w:p w:rsidR="00D27628" w:rsidRPr="00E56D48" w:rsidRDefault="00D27628" w:rsidP="0063761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Author</w:t>
            </w:r>
          </w:p>
        </w:tc>
        <w:tc>
          <w:tcPr>
            <w:tcW w:w="310" w:type="pct"/>
            <w:tcBorders>
              <w:bottom w:val="single" w:sz="6" w:space="0" w:color="000000" w:themeColor="text1"/>
            </w:tcBorders>
            <w:shd w:val="clear" w:color="auto" w:fill="FFFF00"/>
            <w:noWrap/>
            <w:vAlign w:val="bottom"/>
          </w:tcPr>
          <w:p w:rsidR="00D27628" w:rsidRPr="00E56D48" w:rsidRDefault="00D27628" w:rsidP="0063761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Level</w:t>
            </w:r>
          </w:p>
        </w:tc>
        <w:tc>
          <w:tcPr>
            <w:tcW w:w="317" w:type="pct"/>
            <w:tcBorders>
              <w:bottom w:val="single" w:sz="6" w:space="0" w:color="000000" w:themeColor="text1"/>
            </w:tcBorders>
            <w:shd w:val="clear" w:color="auto" w:fill="FFFF00"/>
            <w:noWrap/>
            <w:vAlign w:val="bottom"/>
          </w:tcPr>
          <w:p w:rsidR="00D27628" w:rsidRPr="00E56D48" w:rsidRDefault="00D27628" w:rsidP="0063761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Lexile</w:t>
            </w:r>
          </w:p>
        </w:tc>
        <w:tc>
          <w:tcPr>
            <w:tcW w:w="602" w:type="pct"/>
            <w:tcBorders>
              <w:bottom w:val="single" w:sz="6" w:space="0" w:color="000000" w:themeColor="text1"/>
            </w:tcBorders>
            <w:shd w:val="clear" w:color="auto" w:fill="FFFF00"/>
            <w:noWrap/>
            <w:vAlign w:val="bottom"/>
          </w:tcPr>
          <w:p w:rsidR="00D27628" w:rsidRPr="00E56D48" w:rsidRDefault="00D27628" w:rsidP="0063761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Genre</w:t>
            </w:r>
          </w:p>
        </w:tc>
      </w:tr>
      <w:tr w:rsidR="00D27628" w:rsidRPr="003138E6" w:rsidTr="00D27628">
        <w:trPr>
          <w:trHeight w:val="255"/>
        </w:trPr>
        <w:tc>
          <w:tcPr>
            <w:tcW w:w="5000" w:type="pct"/>
            <w:gridSpan w:val="8"/>
            <w:shd w:val="clear" w:color="auto" w:fill="A6A6A6" w:themeFill="background1" w:themeFillShade="A6"/>
          </w:tcPr>
          <w:p w:rsidR="00D27628" w:rsidRPr="00E56D48" w:rsidRDefault="00D27628" w:rsidP="006376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D48">
              <w:rPr>
                <w:rFonts w:ascii="Arial" w:hAnsi="Arial" w:cs="Arial"/>
                <w:b/>
                <w:sz w:val="20"/>
                <w:szCs w:val="20"/>
              </w:rPr>
              <w:t>Module 4: Forming Positions</w:t>
            </w:r>
          </w:p>
        </w:tc>
      </w:tr>
      <w:tr w:rsidR="00D27628" w:rsidRPr="003138E6" w:rsidTr="00D27628">
        <w:trPr>
          <w:trHeight w:val="255"/>
        </w:trPr>
        <w:tc>
          <w:tcPr>
            <w:tcW w:w="308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" w:type="pct"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1348" w:type="pct"/>
            <w:noWrap/>
            <w:vAlign w:val="bottom"/>
          </w:tcPr>
          <w:p w:rsidR="00D27628" w:rsidRPr="00E56D48" w:rsidRDefault="00D27628" w:rsidP="0063761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Every Second Something Happens: Poems for the Mind and Senses</w:t>
            </w:r>
          </w:p>
        </w:tc>
        <w:tc>
          <w:tcPr>
            <w:tcW w:w="578" w:type="pct"/>
            <w:vMerge w:val="restart"/>
            <w:textDirection w:val="btLr"/>
            <w:vAlign w:val="center"/>
          </w:tcPr>
          <w:p w:rsidR="00D27628" w:rsidRPr="003138E6" w:rsidRDefault="00D27628" w:rsidP="00D2762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Poetry Reading</w:t>
            </w:r>
            <w:r w:rsidRPr="00E56D48">
              <w:rPr>
                <w:rFonts w:ascii="Arial" w:hAnsi="Arial" w:cs="Arial"/>
                <w:color w:val="FF0000"/>
                <w:sz w:val="20"/>
                <w:szCs w:val="20"/>
              </w:rPr>
              <w:t xml:space="preserve"> Unit</w:t>
            </w:r>
          </w:p>
        </w:tc>
        <w:tc>
          <w:tcPr>
            <w:tcW w:w="780" w:type="pct"/>
            <w:noWrap/>
            <w:vAlign w:val="bottom"/>
          </w:tcPr>
          <w:p w:rsidR="00C736D7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Jose’, Christine San</w:t>
            </w:r>
            <w:r w:rsidR="00C736D7">
              <w:rPr>
                <w:rFonts w:ascii="Arial" w:hAnsi="Arial" w:cs="Arial"/>
                <w:sz w:val="20"/>
                <w:szCs w:val="20"/>
              </w:rPr>
              <w:t>; Johnson, Bill</w:t>
            </w:r>
          </w:p>
        </w:tc>
        <w:tc>
          <w:tcPr>
            <w:tcW w:w="310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D27628" w:rsidRPr="003138E6" w:rsidTr="00D27628">
        <w:trPr>
          <w:trHeight w:val="255"/>
        </w:trPr>
        <w:tc>
          <w:tcPr>
            <w:tcW w:w="308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" w:type="pct"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1348" w:type="pct"/>
            <w:noWrap/>
            <w:vAlign w:val="bottom"/>
          </w:tcPr>
          <w:p w:rsidR="00D27628" w:rsidRPr="00E56D48" w:rsidRDefault="00D27628" w:rsidP="0063761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Falling Down the Page: A Book of List Poems</w:t>
            </w:r>
          </w:p>
        </w:tc>
        <w:tc>
          <w:tcPr>
            <w:tcW w:w="578" w:type="pct"/>
            <w:vMerge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noWrap/>
            <w:vAlign w:val="bottom"/>
          </w:tcPr>
          <w:p w:rsidR="00D27628" w:rsidRPr="003138E6" w:rsidRDefault="00C736D7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Heard, Georgia</w:t>
            </w:r>
          </w:p>
        </w:tc>
        <w:tc>
          <w:tcPr>
            <w:tcW w:w="310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noWrap/>
          </w:tcPr>
          <w:p w:rsidR="00D27628" w:rsidRDefault="00D27628" w:rsidP="00637617">
            <w:pPr>
              <w:spacing w:after="0" w:line="240" w:lineRule="auto"/>
            </w:pPr>
            <w:r w:rsidRPr="007418CD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D27628" w:rsidRPr="003138E6" w:rsidTr="00D27628">
        <w:trPr>
          <w:trHeight w:val="255"/>
        </w:trPr>
        <w:tc>
          <w:tcPr>
            <w:tcW w:w="308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" w:type="pct"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1348" w:type="pct"/>
            <w:noWrap/>
            <w:vAlign w:val="bottom"/>
          </w:tcPr>
          <w:p w:rsidR="00D27628" w:rsidRPr="00E56D48" w:rsidRDefault="00C736D7" w:rsidP="0063761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Hound Dog’s Haiku and Other Poems for Dog Lovers, The</w:t>
            </w:r>
          </w:p>
        </w:tc>
        <w:tc>
          <w:tcPr>
            <w:tcW w:w="578" w:type="pct"/>
            <w:vMerge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noWrap/>
            <w:vAlign w:val="bottom"/>
          </w:tcPr>
          <w:p w:rsidR="00D27628" w:rsidRPr="003138E6" w:rsidRDefault="00C736D7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Rosen, Michael</w:t>
            </w:r>
          </w:p>
        </w:tc>
        <w:tc>
          <w:tcPr>
            <w:tcW w:w="310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noWrap/>
          </w:tcPr>
          <w:p w:rsidR="00D27628" w:rsidRDefault="00D27628" w:rsidP="00637617">
            <w:pPr>
              <w:spacing w:after="0" w:line="240" w:lineRule="auto"/>
            </w:pPr>
            <w:r w:rsidRPr="007418CD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D27628" w:rsidRPr="003138E6" w:rsidTr="00D27628">
        <w:trPr>
          <w:trHeight w:val="255"/>
        </w:trPr>
        <w:tc>
          <w:tcPr>
            <w:tcW w:w="308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" w:type="pct"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1348" w:type="pct"/>
            <w:noWrap/>
            <w:vAlign w:val="bottom"/>
          </w:tcPr>
          <w:p w:rsidR="00D27628" w:rsidRPr="00E56D48" w:rsidRDefault="00C736D7" w:rsidP="0063761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Reading, Rhyming, and ‘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Rithmetic</w:t>
            </w:r>
            <w:proofErr w:type="spellEnd"/>
          </w:p>
        </w:tc>
        <w:tc>
          <w:tcPr>
            <w:tcW w:w="578" w:type="pct"/>
            <w:vMerge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noWrap/>
            <w:vAlign w:val="bottom"/>
          </w:tcPr>
          <w:p w:rsidR="00D27628" w:rsidRPr="003138E6" w:rsidRDefault="00C736D7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Crawley, Dave</w:t>
            </w:r>
          </w:p>
        </w:tc>
        <w:tc>
          <w:tcPr>
            <w:tcW w:w="310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noWrap/>
          </w:tcPr>
          <w:p w:rsidR="00D27628" w:rsidRDefault="00D27628" w:rsidP="00637617">
            <w:pPr>
              <w:spacing w:after="0" w:line="240" w:lineRule="auto"/>
            </w:pPr>
            <w:r w:rsidRPr="007418CD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D27628" w:rsidRPr="003138E6" w:rsidTr="00D27628">
        <w:trPr>
          <w:trHeight w:val="255"/>
        </w:trPr>
        <w:tc>
          <w:tcPr>
            <w:tcW w:w="308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" w:type="pct"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1348" w:type="pct"/>
            <w:noWrap/>
            <w:vAlign w:val="bottom"/>
          </w:tcPr>
          <w:p w:rsidR="00D27628" w:rsidRPr="00E56D48" w:rsidRDefault="00C736D7" w:rsidP="0063761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Underwear Salesman: And Other Jobs for Better or Verse, The</w:t>
            </w:r>
          </w:p>
        </w:tc>
        <w:tc>
          <w:tcPr>
            <w:tcW w:w="578" w:type="pct"/>
            <w:vMerge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noWrap/>
            <w:vAlign w:val="bottom"/>
          </w:tcPr>
          <w:p w:rsidR="00D27628" w:rsidRPr="003138E6" w:rsidRDefault="00C736D7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Lewis, Patrick</w:t>
            </w:r>
          </w:p>
        </w:tc>
        <w:tc>
          <w:tcPr>
            <w:tcW w:w="310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noWrap/>
          </w:tcPr>
          <w:p w:rsidR="00D27628" w:rsidRDefault="00D27628" w:rsidP="00637617">
            <w:pPr>
              <w:spacing w:after="0" w:line="240" w:lineRule="auto"/>
            </w:pPr>
            <w:r w:rsidRPr="007418CD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D27628" w:rsidRPr="003138E6" w:rsidTr="00D27628">
        <w:trPr>
          <w:trHeight w:val="255"/>
        </w:trPr>
        <w:tc>
          <w:tcPr>
            <w:tcW w:w="308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" w:type="pct"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8E6">
              <w:rPr>
                <w:rFonts w:ascii="Arial" w:hAnsi="Arial" w:cs="Arial"/>
                <w:sz w:val="20"/>
                <w:szCs w:val="20"/>
              </w:rPr>
              <w:t xml:space="preserve">Grade 1 Module 4:  </w:t>
            </w:r>
          </w:p>
        </w:tc>
        <w:tc>
          <w:tcPr>
            <w:tcW w:w="1348" w:type="pct"/>
            <w:noWrap/>
            <w:vAlign w:val="bottom"/>
          </w:tcPr>
          <w:p w:rsidR="00D27628" w:rsidRPr="00E56D48" w:rsidRDefault="00C736D7" w:rsidP="0063761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Whiff of Pine, a Hint of Skunk: A Forest of Poems, A</w:t>
            </w:r>
          </w:p>
        </w:tc>
        <w:tc>
          <w:tcPr>
            <w:tcW w:w="578" w:type="pct"/>
            <w:vMerge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noWrap/>
            <w:vAlign w:val="bottom"/>
          </w:tcPr>
          <w:p w:rsidR="00D27628" w:rsidRPr="003138E6" w:rsidRDefault="00C736D7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Ruddell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Deborah</w:t>
            </w:r>
          </w:p>
        </w:tc>
        <w:tc>
          <w:tcPr>
            <w:tcW w:w="310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bottom"/>
          </w:tcPr>
          <w:p w:rsidR="00D27628" w:rsidRPr="003138E6" w:rsidRDefault="00D27628" w:rsidP="006376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noWrap/>
          </w:tcPr>
          <w:p w:rsidR="00D27628" w:rsidRDefault="00D27628" w:rsidP="00637617">
            <w:pPr>
              <w:spacing w:after="0" w:line="240" w:lineRule="auto"/>
            </w:pPr>
            <w:r w:rsidRPr="007418CD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</w:tbl>
    <w:p w:rsidR="00D27628" w:rsidRDefault="00D27628" w:rsidP="00053609"/>
    <w:p w:rsidR="00D27628" w:rsidRDefault="00D27628" w:rsidP="00053609"/>
    <w:p w:rsidR="00D27628" w:rsidRDefault="00D27628" w:rsidP="00053609">
      <w:bookmarkStart w:id="0" w:name="_GoBack"/>
      <w:bookmarkEnd w:id="0"/>
    </w:p>
    <w:p w:rsidR="00291208" w:rsidRDefault="00291208" w:rsidP="00053609">
      <w:r>
        <w:t>Total Texts: 53</w:t>
      </w:r>
      <w:r>
        <w:tab/>
        <w:t xml:space="preserve">     Fiction: 31   Nonfiction:  21   Poetry: 1</w:t>
      </w:r>
    </w:p>
    <w:sectPr w:rsidR="00291208" w:rsidSect="00291208"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F2"/>
    <w:rsid w:val="00053609"/>
    <w:rsid w:val="00061137"/>
    <w:rsid w:val="00124FFF"/>
    <w:rsid w:val="001377DD"/>
    <w:rsid w:val="00141CB1"/>
    <w:rsid w:val="00194E74"/>
    <w:rsid w:val="001F4B17"/>
    <w:rsid w:val="00241BF2"/>
    <w:rsid w:val="00291208"/>
    <w:rsid w:val="003F7512"/>
    <w:rsid w:val="005B309A"/>
    <w:rsid w:val="006F567C"/>
    <w:rsid w:val="00743FED"/>
    <w:rsid w:val="007A1895"/>
    <w:rsid w:val="008219DE"/>
    <w:rsid w:val="008938B4"/>
    <w:rsid w:val="00914240"/>
    <w:rsid w:val="00963B9F"/>
    <w:rsid w:val="009A3EB7"/>
    <w:rsid w:val="009E3734"/>
    <w:rsid w:val="009F31EE"/>
    <w:rsid w:val="00A332E4"/>
    <w:rsid w:val="00A54EA1"/>
    <w:rsid w:val="00B46D1B"/>
    <w:rsid w:val="00C43CB6"/>
    <w:rsid w:val="00C736D7"/>
    <w:rsid w:val="00CA378F"/>
    <w:rsid w:val="00D27628"/>
    <w:rsid w:val="00D66C3D"/>
    <w:rsid w:val="00D858CA"/>
    <w:rsid w:val="00DD03BC"/>
    <w:rsid w:val="00DE67D4"/>
    <w:rsid w:val="00F0285F"/>
    <w:rsid w:val="00F714C0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1BF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A1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1BF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A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</vt:lpstr>
    </vt:vector>
  </TitlesOfParts>
  <Company>Gasconade County R-2 Schools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</dc:title>
  <dc:creator>Image</dc:creator>
  <cp:lastModifiedBy>Windows User</cp:lastModifiedBy>
  <cp:revision>2</cp:revision>
  <cp:lastPrinted>2014-06-10T15:47:00Z</cp:lastPrinted>
  <dcterms:created xsi:type="dcterms:W3CDTF">2015-07-07T20:53:00Z</dcterms:created>
  <dcterms:modified xsi:type="dcterms:W3CDTF">2015-07-07T20:53:00Z</dcterms:modified>
</cp:coreProperties>
</file>