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B59" w:rsidRPr="00D85B59" w:rsidRDefault="00D85B59" w:rsidP="00D85B59">
      <w:pPr>
        <w:spacing w:after="0" w:line="240" w:lineRule="auto"/>
        <w:jc w:val="center"/>
        <w:rPr>
          <w:b/>
          <w:color w:val="000000"/>
          <w:sz w:val="96"/>
          <w:szCs w:val="72"/>
          <w:shd w:val="clear" w:color="auto" w:fill="FFFFFF"/>
        </w:rPr>
      </w:pPr>
      <w:r w:rsidRPr="00D85B59">
        <w:rPr>
          <w:b/>
          <w:color w:val="000000"/>
          <w:sz w:val="96"/>
          <w:szCs w:val="72"/>
          <w:highlight w:val="yellow"/>
          <w:shd w:val="clear" w:color="auto" w:fill="FFFFFF"/>
        </w:rPr>
        <w:t>A Progressive Continuum</w:t>
      </w:r>
    </w:p>
    <w:p w:rsidR="00D85B59" w:rsidRPr="00D85B59" w:rsidRDefault="00D85B59" w:rsidP="00D85B59">
      <w:pPr>
        <w:spacing w:after="0" w:line="240" w:lineRule="auto"/>
        <w:rPr>
          <w:color w:val="000000"/>
          <w:sz w:val="40"/>
          <w:szCs w:val="40"/>
          <w:shd w:val="clear" w:color="auto" w:fill="FFFFFF"/>
        </w:rPr>
      </w:pPr>
    </w:p>
    <w:p w:rsidR="00965610" w:rsidRPr="00D85B59" w:rsidRDefault="00D85B59" w:rsidP="00D85B59">
      <w:pPr>
        <w:spacing w:after="0" w:line="240" w:lineRule="auto"/>
        <w:rPr>
          <w:sz w:val="80"/>
          <w:szCs w:val="80"/>
        </w:rPr>
      </w:pPr>
      <w:r w:rsidRPr="00D85B59">
        <w:rPr>
          <w:color w:val="000000"/>
          <w:sz w:val="80"/>
          <w:szCs w:val="80"/>
          <w:shd w:val="clear" w:color="auto" w:fill="FFFFFF"/>
        </w:rPr>
        <w:t xml:space="preserve">The progressive continuums afford teachers and administrators </w:t>
      </w:r>
      <w:proofErr w:type="gramStart"/>
      <w:r w:rsidRPr="00D85B59">
        <w:rPr>
          <w:color w:val="000000"/>
          <w:sz w:val="80"/>
          <w:szCs w:val="80"/>
          <w:shd w:val="clear" w:color="auto" w:fill="FFFFFF"/>
        </w:rPr>
        <w:t>an</w:t>
      </w:r>
      <w:proofErr w:type="gramEnd"/>
      <w:r w:rsidRPr="00D85B59">
        <w:rPr>
          <w:color w:val="000000"/>
          <w:sz w:val="80"/>
          <w:szCs w:val="80"/>
          <w:shd w:val="clear" w:color="auto" w:fill="FFFFFF"/>
        </w:rPr>
        <w:t xml:space="preserve"> opportunity to closely study (close reading) each grade-level standards (step-by-step) in relationship to the standards above and below.</w:t>
      </w:r>
      <w:bookmarkStart w:id="0" w:name="_GoBack"/>
      <w:bookmarkEnd w:id="0"/>
    </w:p>
    <w:sectPr w:rsidR="00965610" w:rsidRPr="00D85B59" w:rsidSect="00D85B5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B59"/>
    <w:rsid w:val="00121F0D"/>
    <w:rsid w:val="00965610"/>
    <w:rsid w:val="00D85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Gasconade County R-2 Schools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2015-01-27T17:15:00Z</cp:lastPrinted>
  <dcterms:created xsi:type="dcterms:W3CDTF">2015-01-27T17:14:00Z</dcterms:created>
  <dcterms:modified xsi:type="dcterms:W3CDTF">2015-01-27T17:15:00Z</dcterms:modified>
</cp:coreProperties>
</file>